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3AB0" w14:textId="77777777" w:rsidR="00C52781" w:rsidRDefault="00C52781" w:rsidP="00B53550">
      <w:pPr>
        <w:rPr>
          <w:rFonts w:asciiTheme="minorHAnsi" w:eastAsiaTheme="minorHAnsi" w:hAnsiTheme="minorHAnsi" w:cstheme="minorHAnsi"/>
          <w:b/>
          <w:i/>
          <w:lang w:val="es-MX"/>
        </w:rPr>
      </w:pPr>
    </w:p>
    <w:p w14:paraId="0F1A6893" w14:textId="72A440CF" w:rsidR="00B53550" w:rsidRDefault="00326CEA" w:rsidP="00B53550">
      <w:pPr>
        <w:rPr>
          <w:rFonts w:asciiTheme="minorHAnsi" w:eastAsiaTheme="minorHAnsi" w:hAnsiTheme="minorHAnsi" w:cstheme="minorHAnsi"/>
          <w:b/>
          <w:i/>
          <w:color w:val="1F497D" w:themeColor="text2"/>
          <w:lang w:val="es-MX"/>
        </w:rPr>
      </w:pPr>
      <w:r w:rsidRPr="009565E0">
        <w:rPr>
          <w:rFonts w:asciiTheme="minorHAnsi" w:eastAsiaTheme="minorHAnsi" w:hAnsiTheme="minorHAnsi" w:cstheme="minorHAnsi"/>
          <w:b/>
          <w:i/>
          <w:lang w:val="es-MX"/>
        </w:rPr>
        <w:t>L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>os ciudadanos e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x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>tranjero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s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residentes en M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é</w:t>
      </w:r>
      <w:r w:rsidR="00B53550">
        <w:rPr>
          <w:rFonts w:asciiTheme="minorHAnsi" w:eastAsiaTheme="minorHAnsi" w:hAnsiTheme="minorHAnsi" w:cstheme="minorHAnsi"/>
          <w:b/>
          <w:i/>
          <w:lang w:val="es-MX"/>
        </w:rPr>
        <w:t>x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ico pueden  controlar si nec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>e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s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>itan visa p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ara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una 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estancia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en Italia por un periodo inferior a 90 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días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en el </w:t>
      </w:r>
      <w:r w:rsidRPr="009565E0">
        <w:rPr>
          <w:rFonts w:asciiTheme="minorHAnsi" w:eastAsiaTheme="minorHAnsi" w:hAnsiTheme="minorHAnsi" w:cstheme="minorHAnsi"/>
          <w:b/>
          <w:i/>
          <w:lang w:val="es-MX"/>
        </w:rPr>
        <w:t>siguiente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sito:     </w:t>
      </w:r>
      <w:hyperlink r:id="rId5" w:history="1">
        <w:r w:rsidR="005E5093" w:rsidRPr="009565E0">
          <w:rPr>
            <w:rFonts w:asciiTheme="minorHAnsi" w:eastAsiaTheme="minorHAnsi" w:hAnsiTheme="minorHAnsi" w:cstheme="minorHAnsi"/>
            <w:b/>
            <w:i/>
            <w:color w:val="0000FF" w:themeColor="hyperlink"/>
            <w:u w:val="single"/>
            <w:lang w:val="es-MX"/>
          </w:rPr>
          <w:t>http://vistoperitalia.esteri.it/home.aspx</w:t>
        </w:r>
      </w:hyperlink>
    </w:p>
    <w:p w14:paraId="1B1D1E6A" w14:textId="46037E8B" w:rsidR="005E5093" w:rsidRPr="00B53550" w:rsidRDefault="00B53550" w:rsidP="00B53550">
      <w:pPr>
        <w:rPr>
          <w:rFonts w:asciiTheme="minorHAnsi" w:eastAsiaTheme="minorHAnsi" w:hAnsiTheme="minorHAnsi" w:cstheme="minorHAnsi"/>
          <w:b/>
          <w:i/>
          <w:color w:val="1F497D" w:themeColor="text2"/>
          <w:lang w:val="es-MX"/>
        </w:rPr>
      </w:pPr>
      <w:r>
        <w:rPr>
          <w:rFonts w:asciiTheme="minorHAnsi" w:eastAsiaTheme="minorHAnsi" w:hAnsiTheme="minorHAnsi" w:cstheme="minorHAnsi"/>
          <w:b/>
          <w:i/>
          <w:lang w:val="es-MX"/>
        </w:rPr>
        <w:t>I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ndicando:    </w:t>
      </w:r>
      <w:r w:rsidR="006000C6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N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ACIONALIDAD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/ 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PA</w:t>
      </w:r>
      <w:r w:rsidR="00326CEA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I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S DE RESIDENCIA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/</w:t>
      </w:r>
      <w:r>
        <w:rPr>
          <w:rFonts w:asciiTheme="minorHAnsi" w:eastAsiaTheme="minorHAnsi" w:hAnsiTheme="minorHAnsi" w:cstheme="minorHAnsi"/>
          <w:b/>
          <w:i/>
          <w:lang w:val="es-MX"/>
        </w:rPr>
        <w:t xml:space="preserve"> 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PERIODO INFERIOR A 90 DIAS</w:t>
      </w:r>
      <w:r w:rsidR="005E5093" w:rsidRPr="009565E0">
        <w:rPr>
          <w:rFonts w:asciiTheme="minorHAnsi" w:eastAsiaTheme="minorHAnsi" w:hAnsiTheme="minorHAnsi" w:cstheme="minorHAnsi"/>
          <w:b/>
          <w:i/>
          <w:lang w:val="es-MX"/>
        </w:rPr>
        <w:t xml:space="preserve"> /</w:t>
      </w:r>
      <w:r>
        <w:rPr>
          <w:rFonts w:asciiTheme="minorHAnsi" w:eastAsiaTheme="minorHAnsi" w:hAnsiTheme="minorHAnsi" w:cstheme="minorHAnsi"/>
          <w:b/>
          <w:i/>
          <w:lang w:val="es-MX"/>
        </w:rPr>
        <w:t xml:space="preserve"> 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lang w:val="es-MX"/>
        </w:rPr>
        <w:t>TURISMO</w:t>
      </w:r>
    </w:p>
    <w:p w14:paraId="5F5368D4" w14:textId="77777777" w:rsidR="00B53550" w:rsidRDefault="00B53550" w:rsidP="00B53550">
      <w:pPr>
        <w:jc w:val="center"/>
        <w:rPr>
          <w:rFonts w:asciiTheme="minorHAnsi" w:eastAsiaTheme="minorHAnsi" w:hAnsiTheme="minorHAnsi" w:cstheme="minorHAnsi"/>
          <w:b/>
          <w:i/>
          <w:color w:val="C00000"/>
          <w:u w:val="single"/>
          <w:lang w:val="es-MX"/>
        </w:rPr>
      </w:pPr>
    </w:p>
    <w:p w14:paraId="47248F9D" w14:textId="3560E670" w:rsidR="005E5093" w:rsidRDefault="00326CEA" w:rsidP="00B53550">
      <w:pPr>
        <w:jc w:val="center"/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</w:pPr>
      <w:r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>E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 xml:space="preserve">n algunos segundos en la misma </w:t>
      </w:r>
      <w:r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>página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 xml:space="preserve"> reci</w:t>
      </w:r>
      <w:r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>b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>ir</w:t>
      </w:r>
      <w:r w:rsidR="004C7776"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>á</w:t>
      </w:r>
      <w:r w:rsidR="005E5093" w:rsidRPr="00B53550"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  <w:t xml:space="preserve"> la respuesta.</w:t>
      </w:r>
    </w:p>
    <w:p w14:paraId="61752A75" w14:textId="77777777" w:rsidR="00B53550" w:rsidRPr="00B53550" w:rsidRDefault="00B53550" w:rsidP="00B53550">
      <w:pPr>
        <w:jc w:val="center"/>
        <w:rPr>
          <w:rFonts w:asciiTheme="minorHAnsi" w:eastAsiaTheme="minorHAnsi" w:hAnsiTheme="minorHAnsi" w:cstheme="minorHAnsi"/>
          <w:b/>
          <w:i/>
          <w:color w:val="FF0000"/>
          <w:u w:val="single"/>
          <w:lang w:val="es-MX"/>
        </w:rPr>
      </w:pPr>
    </w:p>
    <w:p w14:paraId="60A66255" w14:textId="27F61A11" w:rsidR="00DC12D7" w:rsidRPr="00B53550" w:rsidRDefault="00BB4E7E" w:rsidP="008F7EB6">
      <w:pPr>
        <w:jc w:val="center"/>
        <w:rPr>
          <w:rFonts w:asciiTheme="minorHAnsi" w:hAnsiTheme="minorHAnsi" w:cstheme="minorHAnsi"/>
          <w:b/>
          <w:color w:val="76923C" w:themeColor="accent3" w:themeShade="BF"/>
          <w:lang w:val="es-MX"/>
        </w:rPr>
      </w:pPr>
      <w:r w:rsidRPr="00B53550">
        <w:rPr>
          <w:rFonts w:asciiTheme="minorHAnsi" w:hAnsiTheme="minorHAnsi" w:cstheme="minorHAnsi"/>
          <w:b/>
          <w:color w:val="76923C" w:themeColor="accent3" w:themeShade="BF"/>
          <w:lang w:val="es-MX"/>
        </w:rPr>
        <w:t>xxxxxxxxxxxxxxxxxxxxxxxxxxxxxxxxxxxxx</w:t>
      </w:r>
      <w:r w:rsidR="00B53550" w:rsidRPr="00B53550">
        <w:rPr>
          <w:rFonts w:asciiTheme="minorHAnsi" w:hAnsiTheme="minorHAnsi" w:cstheme="minorHAnsi"/>
          <w:b/>
          <w:color w:val="76923C" w:themeColor="accent3" w:themeShade="BF"/>
          <w:lang w:val="es-MX"/>
        </w:rPr>
        <w:t>xxxxxxxxxxxxxxxxxxxxxxxxxxxxxxxxx</w:t>
      </w:r>
      <w:r w:rsidRPr="00B53550">
        <w:rPr>
          <w:rFonts w:asciiTheme="minorHAnsi" w:hAnsiTheme="minorHAnsi" w:cstheme="minorHAnsi"/>
          <w:b/>
          <w:color w:val="76923C" w:themeColor="accent3" w:themeShade="BF"/>
          <w:lang w:val="es-MX"/>
        </w:rPr>
        <w:t>xxxxxxxxxxxxxxxxxxxxxxxx</w:t>
      </w:r>
    </w:p>
    <w:p w14:paraId="6A175116" w14:textId="77777777" w:rsidR="00DC12D7" w:rsidRPr="009565E0" w:rsidRDefault="00DC12D7" w:rsidP="008F7EB6">
      <w:pPr>
        <w:jc w:val="center"/>
        <w:rPr>
          <w:rFonts w:asciiTheme="minorHAnsi" w:hAnsiTheme="minorHAnsi" w:cstheme="minorHAnsi"/>
          <w:b/>
          <w:lang w:val="es-MX"/>
        </w:rPr>
      </w:pPr>
    </w:p>
    <w:p w14:paraId="491C561C" w14:textId="1924F5A0" w:rsidR="00FC5C17" w:rsidRPr="00B53550" w:rsidRDefault="008F7EB6" w:rsidP="008F7EB6">
      <w:pPr>
        <w:jc w:val="center"/>
        <w:rPr>
          <w:rFonts w:asciiTheme="minorHAnsi" w:hAnsiTheme="minorHAnsi" w:cstheme="minorHAnsi"/>
          <w:b/>
          <w:lang w:val="es-MX"/>
        </w:rPr>
      </w:pPr>
      <w:r w:rsidRPr="00B53550">
        <w:rPr>
          <w:rFonts w:asciiTheme="minorHAnsi" w:hAnsiTheme="minorHAnsi" w:cstheme="minorHAnsi"/>
          <w:b/>
          <w:lang w:val="es-MX"/>
        </w:rPr>
        <w:t>Requisitos p</w:t>
      </w:r>
      <w:r w:rsidR="00020BDD" w:rsidRPr="00B53550">
        <w:rPr>
          <w:rFonts w:asciiTheme="minorHAnsi" w:hAnsiTheme="minorHAnsi" w:cstheme="minorHAnsi"/>
          <w:b/>
          <w:lang w:val="es-MX"/>
        </w:rPr>
        <w:t>ara</w:t>
      </w:r>
      <w:r w:rsidRPr="00B53550">
        <w:rPr>
          <w:rFonts w:asciiTheme="minorHAnsi" w:hAnsiTheme="minorHAnsi" w:cstheme="minorHAnsi"/>
          <w:b/>
          <w:lang w:val="es-MX"/>
        </w:rPr>
        <w:t xml:space="preserve"> la </w:t>
      </w:r>
      <w:r w:rsidRPr="00B53550">
        <w:rPr>
          <w:rFonts w:asciiTheme="minorHAnsi" w:hAnsiTheme="minorHAnsi" w:cstheme="minorHAnsi"/>
          <w:b/>
          <w:u w:val="single"/>
          <w:lang w:val="es-MX"/>
        </w:rPr>
        <w:t>VISA DE TURISMO</w:t>
      </w:r>
      <w:r w:rsidRPr="00B53550">
        <w:rPr>
          <w:rFonts w:asciiTheme="minorHAnsi" w:hAnsiTheme="minorHAnsi" w:cstheme="minorHAnsi"/>
          <w:b/>
          <w:lang w:val="es-MX"/>
        </w:rPr>
        <w:t xml:space="preserve"> p</w:t>
      </w:r>
      <w:r w:rsidR="00020BDD" w:rsidRPr="00B53550">
        <w:rPr>
          <w:rFonts w:asciiTheme="minorHAnsi" w:hAnsiTheme="minorHAnsi" w:cstheme="minorHAnsi"/>
          <w:b/>
          <w:lang w:val="es-MX"/>
        </w:rPr>
        <w:t>ara</w:t>
      </w:r>
      <w:r w:rsidRPr="00B53550">
        <w:rPr>
          <w:rFonts w:asciiTheme="minorHAnsi" w:hAnsiTheme="minorHAnsi" w:cstheme="minorHAnsi"/>
          <w:b/>
          <w:lang w:val="es-MX"/>
        </w:rPr>
        <w:t xml:space="preserve"> ci</w:t>
      </w:r>
      <w:r w:rsidR="00020BDD" w:rsidRPr="00B53550">
        <w:rPr>
          <w:rFonts w:asciiTheme="minorHAnsi" w:hAnsiTheme="minorHAnsi" w:cstheme="minorHAnsi"/>
          <w:b/>
          <w:lang w:val="es-MX"/>
        </w:rPr>
        <w:t>u</w:t>
      </w:r>
      <w:r w:rsidRPr="00B53550">
        <w:rPr>
          <w:rFonts w:asciiTheme="minorHAnsi" w:hAnsiTheme="minorHAnsi" w:cstheme="minorHAnsi"/>
          <w:b/>
          <w:lang w:val="es-MX"/>
        </w:rPr>
        <w:t>dadano</w:t>
      </w:r>
      <w:r w:rsidR="00020BDD" w:rsidRPr="00B53550">
        <w:rPr>
          <w:rFonts w:asciiTheme="minorHAnsi" w:hAnsiTheme="minorHAnsi" w:cstheme="minorHAnsi"/>
          <w:b/>
          <w:lang w:val="es-MX"/>
        </w:rPr>
        <w:t>s no-</w:t>
      </w:r>
      <w:r w:rsidRPr="00B53550">
        <w:rPr>
          <w:rFonts w:asciiTheme="minorHAnsi" w:hAnsiTheme="minorHAnsi" w:cstheme="minorHAnsi"/>
          <w:b/>
          <w:lang w:val="es-MX"/>
        </w:rPr>
        <w:t>mexicano</w:t>
      </w:r>
      <w:r w:rsidR="00020BDD" w:rsidRPr="00B53550">
        <w:rPr>
          <w:rFonts w:asciiTheme="minorHAnsi" w:hAnsiTheme="minorHAnsi" w:cstheme="minorHAnsi"/>
          <w:b/>
          <w:lang w:val="es-MX"/>
        </w:rPr>
        <w:t>s</w:t>
      </w:r>
      <w:r w:rsidRPr="00B53550">
        <w:rPr>
          <w:rFonts w:asciiTheme="minorHAnsi" w:hAnsiTheme="minorHAnsi" w:cstheme="minorHAnsi"/>
          <w:b/>
          <w:lang w:val="es-MX"/>
        </w:rPr>
        <w:t xml:space="preserve"> residentes en M</w:t>
      </w:r>
      <w:r w:rsidR="00020BDD" w:rsidRPr="00B53550">
        <w:rPr>
          <w:rFonts w:asciiTheme="minorHAnsi" w:hAnsiTheme="minorHAnsi" w:cstheme="minorHAnsi"/>
          <w:b/>
          <w:lang w:val="es-MX"/>
        </w:rPr>
        <w:t>é</w:t>
      </w:r>
      <w:r w:rsidRPr="00B53550">
        <w:rPr>
          <w:rFonts w:asciiTheme="minorHAnsi" w:hAnsiTheme="minorHAnsi" w:cstheme="minorHAnsi"/>
          <w:b/>
          <w:lang w:val="es-MX"/>
        </w:rPr>
        <w:t>xico o p</w:t>
      </w:r>
      <w:r w:rsidR="00020BDD" w:rsidRPr="00B53550">
        <w:rPr>
          <w:rFonts w:asciiTheme="minorHAnsi" w:hAnsiTheme="minorHAnsi" w:cstheme="minorHAnsi"/>
          <w:b/>
          <w:lang w:val="es-MX"/>
        </w:rPr>
        <w:t>ara</w:t>
      </w:r>
      <w:r w:rsidRPr="00B53550">
        <w:rPr>
          <w:rFonts w:asciiTheme="minorHAnsi" w:hAnsiTheme="minorHAnsi" w:cstheme="minorHAnsi"/>
          <w:b/>
          <w:lang w:val="es-MX"/>
        </w:rPr>
        <w:t xml:space="preserve"> ciudadano</w:t>
      </w:r>
      <w:r w:rsidR="00020BDD" w:rsidRPr="00B53550">
        <w:rPr>
          <w:rFonts w:asciiTheme="minorHAnsi" w:hAnsiTheme="minorHAnsi" w:cstheme="minorHAnsi"/>
          <w:b/>
          <w:lang w:val="es-MX"/>
        </w:rPr>
        <w:t>s</w:t>
      </w:r>
      <w:r w:rsidRPr="00B53550">
        <w:rPr>
          <w:rFonts w:asciiTheme="minorHAnsi" w:hAnsiTheme="minorHAnsi" w:cstheme="minorHAnsi"/>
          <w:b/>
          <w:lang w:val="es-MX"/>
        </w:rPr>
        <w:t xml:space="preserve"> del </w:t>
      </w:r>
      <w:proofErr w:type="spellStart"/>
      <w:r w:rsidRPr="00B53550">
        <w:rPr>
          <w:rFonts w:asciiTheme="minorHAnsi" w:hAnsiTheme="minorHAnsi" w:cstheme="minorHAnsi"/>
          <w:b/>
          <w:lang w:val="es-MX"/>
        </w:rPr>
        <w:t>Belize</w:t>
      </w:r>
      <w:proofErr w:type="spellEnd"/>
      <w:r w:rsidR="00B53550" w:rsidRPr="00B53550">
        <w:rPr>
          <w:rFonts w:asciiTheme="minorHAnsi" w:hAnsiTheme="minorHAnsi" w:cstheme="minorHAnsi"/>
          <w:b/>
          <w:lang w:val="es-MX"/>
        </w:rPr>
        <w:t>.</w:t>
      </w:r>
    </w:p>
    <w:p w14:paraId="74488C52" w14:textId="10209E04" w:rsidR="008F7EB6" w:rsidRDefault="008F7EB6" w:rsidP="008F7E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u w:val="single"/>
          <w:lang w:val="es-MX" w:eastAsia="es-ES"/>
        </w:rPr>
      </w:pPr>
      <w:r w:rsidRPr="009565E0">
        <w:rPr>
          <w:rFonts w:asciiTheme="minorHAnsi" w:hAnsiTheme="minorHAnsi" w:cstheme="minorHAnsi"/>
          <w:b/>
          <w:color w:val="FF0000"/>
          <w:u w:val="single"/>
          <w:lang w:val="es-MX" w:eastAsia="es-ES"/>
        </w:rPr>
        <w:t>SCHENGEN VISA</w:t>
      </w:r>
    </w:p>
    <w:p w14:paraId="4E5ABD0B" w14:textId="77777777" w:rsidR="00B53550" w:rsidRPr="009565E0" w:rsidRDefault="00B53550" w:rsidP="008F7E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u w:val="single"/>
          <w:lang w:val="es-MX" w:eastAsia="es-ES"/>
        </w:rPr>
      </w:pPr>
    </w:p>
    <w:p w14:paraId="1E3C16EF" w14:textId="77777777" w:rsidR="008F7EB6" w:rsidRPr="009565E0" w:rsidRDefault="008F7EB6" w:rsidP="008F7EB6">
      <w:pPr>
        <w:pStyle w:val="CM5"/>
        <w:spacing w:after="232"/>
        <w:rPr>
          <w:rFonts w:asciiTheme="minorHAnsi" w:hAnsiTheme="minorHAnsi" w:cstheme="minorHAnsi"/>
          <w:b/>
          <w:i/>
          <w:color w:val="131313"/>
          <w:lang w:val="es-MX"/>
        </w:rPr>
      </w:pPr>
      <w:r w:rsidRPr="009565E0">
        <w:rPr>
          <w:rFonts w:asciiTheme="minorHAnsi" w:hAnsiTheme="minorHAnsi" w:cstheme="minorHAnsi"/>
          <w:b/>
          <w:i/>
          <w:color w:val="131313"/>
          <w:lang w:val="es-MX"/>
        </w:rPr>
        <w:t xml:space="preserve">Los documentos para </w:t>
      </w:r>
      <w:r w:rsidR="00384A5C" w:rsidRPr="009565E0">
        <w:rPr>
          <w:rFonts w:asciiTheme="minorHAnsi" w:hAnsiTheme="minorHAnsi" w:cstheme="minorHAnsi"/>
          <w:b/>
          <w:i/>
          <w:color w:val="131313"/>
          <w:lang w:val="es-MX"/>
        </w:rPr>
        <w:t xml:space="preserve">las visas </w:t>
      </w:r>
      <w:proofErr w:type="spellStart"/>
      <w:r w:rsidR="00384A5C" w:rsidRPr="009565E0">
        <w:rPr>
          <w:rFonts w:asciiTheme="minorHAnsi" w:hAnsiTheme="minorHAnsi" w:cstheme="minorHAnsi"/>
          <w:b/>
          <w:i/>
          <w:color w:val="131313"/>
          <w:lang w:val="es-MX"/>
        </w:rPr>
        <w:t>Schengen</w:t>
      </w:r>
      <w:proofErr w:type="spellEnd"/>
      <w:r w:rsidR="00384A5C" w:rsidRPr="009565E0">
        <w:rPr>
          <w:rFonts w:asciiTheme="minorHAnsi" w:hAnsiTheme="minorHAnsi" w:cstheme="minorHAnsi"/>
          <w:b/>
          <w:i/>
          <w:color w:val="131313"/>
          <w:lang w:val="es-MX"/>
        </w:rPr>
        <w:t xml:space="preserve"> </w:t>
      </w:r>
      <w:r w:rsidRPr="009565E0">
        <w:rPr>
          <w:rFonts w:asciiTheme="minorHAnsi" w:hAnsiTheme="minorHAnsi" w:cstheme="minorHAnsi"/>
          <w:b/>
          <w:i/>
          <w:color w:val="131313"/>
          <w:lang w:val="es-MX"/>
        </w:rPr>
        <w:t xml:space="preserve">son los siguientes: </w:t>
      </w:r>
    </w:p>
    <w:p w14:paraId="02488D18" w14:textId="2DDE8CD1" w:rsidR="008F7EB6" w:rsidRPr="009565E0" w:rsidRDefault="00B53550" w:rsidP="003803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proofErr w:type="spellStart"/>
      <w:r>
        <w:rPr>
          <w:rFonts w:asciiTheme="minorHAnsi" w:hAnsiTheme="minorHAnsi" w:cstheme="minorHAnsi"/>
          <w:b/>
          <w:lang w:val="en-US" w:eastAsia="es-ES"/>
        </w:rPr>
        <w:t>F</w:t>
      </w:r>
      <w:r w:rsidR="008F7EB6" w:rsidRPr="009565E0">
        <w:rPr>
          <w:rFonts w:asciiTheme="minorHAnsi" w:hAnsiTheme="minorHAnsi" w:cstheme="minorHAnsi"/>
          <w:b/>
          <w:lang w:val="en-US" w:eastAsia="es-ES"/>
        </w:rPr>
        <w:t>ormulario</w:t>
      </w:r>
      <w:proofErr w:type="spellEnd"/>
      <w:r w:rsidR="008F7EB6"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proofErr w:type="spellStart"/>
      <w:r w:rsidR="008F7EB6" w:rsidRPr="009565E0">
        <w:rPr>
          <w:rFonts w:asciiTheme="minorHAnsi" w:hAnsiTheme="minorHAnsi" w:cstheme="minorHAnsi"/>
          <w:b/>
          <w:lang w:val="en-US" w:eastAsia="es-ES"/>
        </w:rPr>
        <w:t>tipo</w:t>
      </w:r>
      <w:proofErr w:type="spellEnd"/>
      <w:r w:rsidR="008F7EB6" w:rsidRPr="009565E0">
        <w:rPr>
          <w:rFonts w:asciiTheme="minorHAnsi" w:hAnsiTheme="minorHAnsi" w:cstheme="minorHAnsi"/>
          <w:b/>
          <w:lang w:val="en-US" w:eastAsia="es-ES"/>
        </w:rPr>
        <w:t xml:space="preserve"> C</w:t>
      </w:r>
      <w:r>
        <w:rPr>
          <w:rFonts w:asciiTheme="minorHAnsi" w:hAnsiTheme="minorHAnsi" w:cstheme="minorHAnsi"/>
          <w:b/>
          <w:lang w:val="en-US" w:eastAsia="es-ES"/>
        </w:rPr>
        <w:t>;</w:t>
      </w:r>
    </w:p>
    <w:p w14:paraId="34598306" w14:textId="619CDFC1" w:rsidR="003803E9" w:rsidRPr="009565E0" w:rsidRDefault="00B53550" w:rsidP="003803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>
        <w:rPr>
          <w:rFonts w:asciiTheme="minorHAnsi" w:hAnsiTheme="minorHAnsi" w:cstheme="minorHAnsi"/>
          <w:b/>
          <w:lang w:val="es-MX" w:eastAsia="es-ES"/>
        </w:rPr>
        <w:t>Dos</w:t>
      </w:r>
      <w:r w:rsidR="003803E9" w:rsidRPr="009565E0">
        <w:rPr>
          <w:rFonts w:asciiTheme="minorHAnsi" w:hAnsiTheme="minorHAnsi" w:cstheme="minorHAnsi"/>
          <w:b/>
          <w:lang w:val="es-MX" w:eastAsia="es-ES"/>
        </w:rPr>
        <w:t xml:space="preserve"> foto</w:t>
      </w:r>
      <w:r w:rsidR="00C01A5F" w:rsidRPr="009565E0">
        <w:rPr>
          <w:rFonts w:asciiTheme="minorHAnsi" w:hAnsiTheme="minorHAnsi" w:cstheme="minorHAnsi"/>
          <w:b/>
          <w:lang w:val="es-MX" w:eastAsia="es-ES"/>
        </w:rPr>
        <w:t>s</w:t>
      </w:r>
      <w:r w:rsidR="003803E9" w:rsidRPr="009565E0">
        <w:rPr>
          <w:rFonts w:asciiTheme="minorHAnsi" w:hAnsiTheme="minorHAnsi" w:cstheme="minorHAnsi"/>
          <w:b/>
          <w:lang w:val="es-MX" w:eastAsia="es-ES"/>
        </w:rPr>
        <w:t xml:space="preserve"> a color tamaño pasaporte</w:t>
      </w:r>
      <w:r>
        <w:rPr>
          <w:rFonts w:asciiTheme="minorHAnsi" w:hAnsiTheme="minorHAnsi" w:cstheme="minorHAnsi"/>
          <w:b/>
          <w:lang w:val="es-MX" w:eastAsia="es-ES"/>
        </w:rPr>
        <w:t>;</w:t>
      </w:r>
    </w:p>
    <w:p w14:paraId="69044496" w14:textId="0589265D" w:rsidR="003803E9" w:rsidRPr="009565E0" w:rsidRDefault="00B53550" w:rsidP="003803E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141414"/>
          <w:lang w:val="es-MX"/>
        </w:rPr>
      </w:pPr>
      <w:r>
        <w:rPr>
          <w:rFonts w:asciiTheme="minorHAnsi" w:hAnsiTheme="minorHAnsi" w:cstheme="minorHAnsi"/>
          <w:b/>
          <w:color w:val="141414"/>
          <w:lang w:val="es-MX"/>
        </w:rPr>
        <w:t>P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asaporte cuya validez sea superior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 xml:space="preserve">a 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>por lo menos tres meses después de que venza la visa</w:t>
      </w:r>
    </w:p>
    <w:p w14:paraId="63C8234E" w14:textId="454E4069" w:rsidR="00034123" w:rsidRPr="009565E0" w:rsidRDefault="003803E9" w:rsidP="003803E9">
      <w:pPr>
        <w:pStyle w:val="Default"/>
        <w:rPr>
          <w:rFonts w:asciiTheme="minorHAnsi" w:hAnsiTheme="minorHAnsi" w:cstheme="minorHAnsi"/>
          <w:b/>
          <w:color w:val="393939"/>
        </w:rPr>
      </w:pPr>
      <w:r w:rsidRPr="009565E0">
        <w:rPr>
          <w:rFonts w:asciiTheme="minorHAnsi" w:hAnsiTheme="minorHAnsi" w:cstheme="minorHAnsi"/>
          <w:b/>
          <w:color w:val="141414"/>
          <w:lang w:val="es-MX"/>
        </w:rPr>
        <w:t xml:space="preserve">           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 xml:space="preserve"> </w:t>
      </w:r>
      <w:r w:rsidRPr="009565E0">
        <w:rPr>
          <w:rFonts w:asciiTheme="minorHAnsi" w:hAnsiTheme="minorHAnsi" w:cstheme="minorHAnsi"/>
          <w:b/>
          <w:color w:val="141414"/>
        </w:rPr>
        <w:t>solicitada</w:t>
      </w:r>
      <w:r w:rsidRPr="009565E0">
        <w:rPr>
          <w:rFonts w:asciiTheme="minorHAnsi" w:hAnsiTheme="minorHAnsi" w:cstheme="minorHAnsi"/>
          <w:color w:val="393939"/>
        </w:rPr>
        <w:t xml:space="preserve">. </w:t>
      </w:r>
      <w:r w:rsidR="00047C45" w:rsidRPr="009565E0">
        <w:rPr>
          <w:rFonts w:asciiTheme="minorHAnsi" w:hAnsiTheme="minorHAnsi" w:cstheme="minorHAnsi"/>
          <w:b/>
          <w:color w:val="393939"/>
        </w:rPr>
        <w:t xml:space="preserve">(copia </w:t>
      </w:r>
      <w:r w:rsidR="00B53550">
        <w:rPr>
          <w:rFonts w:asciiTheme="minorHAnsi" w:hAnsiTheme="minorHAnsi" w:cstheme="minorHAnsi"/>
          <w:b/>
          <w:color w:val="393939"/>
        </w:rPr>
        <w:t xml:space="preserve">de la </w:t>
      </w:r>
      <w:r w:rsidR="00047C45" w:rsidRPr="009565E0">
        <w:rPr>
          <w:rFonts w:asciiTheme="minorHAnsi" w:hAnsiTheme="minorHAnsi" w:cstheme="minorHAnsi"/>
          <w:b/>
          <w:color w:val="393939"/>
        </w:rPr>
        <w:t>pagina con foto</w:t>
      </w:r>
      <w:r w:rsidR="00034123" w:rsidRPr="009565E0">
        <w:rPr>
          <w:rFonts w:asciiTheme="minorHAnsi" w:hAnsiTheme="minorHAnsi" w:cstheme="minorHAnsi"/>
          <w:b/>
          <w:color w:val="393939"/>
        </w:rPr>
        <w:t>)</w:t>
      </w:r>
      <w:r w:rsidR="00B53550">
        <w:rPr>
          <w:rFonts w:asciiTheme="minorHAnsi" w:hAnsiTheme="minorHAnsi" w:cstheme="minorHAnsi"/>
          <w:b/>
          <w:color w:val="393939"/>
        </w:rPr>
        <w:t>;</w:t>
      </w:r>
    </w:p>
    <w:p w14:paraId="0FFF47FF" w14:textId="2D95E2AA" w:rsidR="00034123" w:rsidRPr="009565E0" w:rsidRDefault="00B53550" w:rsidP="003803E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141414"/>
          <w:lang w:val="es-MX"/>
        </w:rPr>
      </w:pPr>
      <w:r>
        <w:rPr>
          <w:rFonts w:asciiTheme="minorHAnsi" w:hAnsiTheme="minorHAnsi" w:cstheme="minorHAnsi"/>
          <w:b/>
          <w:color w:val="141414"/>
          <w:lang w:val="es-MX"/>
        </w:rPr>
        <w:t>C</w:t>
      </w:r>
      <w:r w:rsidR="00034123" w:rsidRPr="009565E0">
        <w:rPr>
          <w:rFonts w:asciiTheme="minorHAnsi" w:hAnsiTheme="minorHAnsi" w:cstheme="minorHAnsi"/>
          <w:b/>
          <w:color w:val="141414"/>
          <w:lang w:val="es-MX"/>
        </w:rPr>
        <w:t>opia forma migratoria</w:t>
      </w:r>
      <w:r w:rsidR="00047C45" w:rsidRPr="009565E0">
        <w:rPr>
          <w:rFonts w:asciiTheme="minorHAnsi" w:hAnsiTheme="minorHAnsi" w:cstheme="minorHAnsi"/>
          <w:b/>
          <w:color w:val="141414"/>
          <w:lang w:val="es-MX"/>
        </w:rPr>
        <w:t xml:space="preserve"> (no p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ara</w:t>
      </w:r>
      <w:r w:rsidR="00047C45" w:rsidRPr="009565E0">
        <w:rPr>
          <w:rFonts w:asciiTheme="minorHAnsi" w:hAnsiTheme="minorHAnsi" w:cstheme="minorHAnsi"/>
          <w:b/>
          <w:color w:val="141414"/>
          <w:lang w:val="es-MX"/>
        </w:rPr>
        <w:t xml:space="preserve"> el </w:t>
      </w:r>
      <w:proofErr w:type="spellStart"/>
      <w:r w:rsidR="00047C45" w:rsidRPr="009565E0">
        <w:rPr>
          <w:rFonts w:asciiTheme="minorHAnsi" w:hAnsiTheme="minorHAnsi" w:cstheme="minorHAnsi"/>
          <w:b/>
          <w:color w:val="141414"/>
          <w:lang w:val="es-MX"/>
        </w:rPr>
        <w:t>Belize</w:t>
      </w:r>
      <w:proofErr w:type="spellEnd"/>
      <w:r w:rsidR="00047C45" w:rsidRPr="009565E0">
        <w:rPr>
          <w:rFonts w:asciiTheme="minorHAnsi" w:hAnsiTheme="minorHAnsi" w:cstheme="minorHAnsi"/>
          <w:b/>
          <w:color w:val="141414"/>
          <w:lang w:val="es-MX"/>
        </w:rPr>
        <w:t>)</w:t>
      </w:r>
      <w:r>
        <w:rPr>
          <w:rFonts w:asciiTheme="minorHAnsi" w:hAnsiTheme="minorHAnsi" w:cstheme="minorHAnsi"/>
          <w:b/>
          <w:color w:val="141414"/>
          <w:lang w:val="es-MX"/>
        </w:rPr>
        <w:t>;</w:t>
      </w:r>
    </w:p>
    <w:p w14:paraId="4F79C140" w14:textId="30F6F92F" w:rsidR="003803E9" w:rsidRPr="009565E0" w:rsidRDefault="00B53550" w:rsidP="003803E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141414"/>
          <w:lang w:val="es-MX"/>
        </w:rPr>
      </w:pPr>
      <w:r>
        <w:rPr>
          <w:rFonts w:asciiTheme="minorHAnsi" w:hAnsiTheme="minorHAnsi" w:cstheme="minorHAnsi"/>
          <w:b/>
          <w:color w:val="141414"/>
          <w:lang w:val="es-MX"/>
        </w:rPr>
        <w:t>C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opia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reservación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 de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avión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 </w:t>
      </w:r>
      <w:r w:rsidR="008312F8" w:rsidRPr="009565E0">
        <w:rPr>
          <w:rFonts w:asciiTheme="minorHAnsi" w:hAnsiTheme="minorHAnsi" w:cstheme="minorHAnsi"/>
          <w:b/>
          <w:color w:val="141414"/>
          <w:lang w:val="es-MX"/>
        </w:rPr>
        <w:t>ida y vuelta</w:t>
      </w:r>
      <w:r w:rsidR="00B263F3">
        <w:rPr>
          <w:rFonts w:asciiTheme="minorHAnsi" w:hAnsiTheme="minorHAnsi" w:cstheme="minorHAnsi"/>
          <w:b/>
          <w:color w:val="141414"/>
          <w:lang w:val="es-MX"/>
        </w:rPr>
        <w:t>;</w:t>
      </w:r>
    </w:p>
    <w:p w14:paraId="0CF79642" w14:textId="070897F0" w:rsidR="008F7EB6" w:rsidRPr="009565E0" w:rsidRDefault="00B263F3" w:rsidP="003803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>
        <w:rPr>
          <w:rFonts w:asciiTheme="minorHAnsi" w:hAnsiTheme="minorHAnsi" w:cstheme="minorHAnsi"/>
          <w:b/>
          <w:lang w:val="es-MX" w:eastAsia="es-ES"/>
        </w:rPr>
        <w:t>A</w:t>
      </w:r>
      <w:r w:rsidR="008312F8" w:rsidRPr="009565E0">
        <w:rPr>
          <w:rFonts w:asciiTheme="minorHAnsi" w:hAnsiTheme="minorHAnsi" w:cstheme="minorHAnsi"/>
          <w:b/>
          <w:lang w:val="es-MX" w:eastAsia="es-ES"/>
        </w:rPr>
        <w:t xml:space="preserve">lojamiento </w:t>
      </w:r>
      <w:r w:rsidR="008312F8" w:rsidRPr="009565E0">
        <w:rPr>
          <w:rFonts w:asciiTheme="minorHAnsi" w:hAnsiTheme="minorHAnsi" w:cstheme="minorHAnsi"/>
          <w:b/>
          <w:color w:val="131313"/>
          <w:lang w:val="es-MX"/>
        </w:rPr>
        <w:t>(copi</w:t>
      </w:r>
      <w:r w:rsidR="001A0C48" w:rsidRPr="009565E0">
        <w:rPr>
          <w:rFonts w:asciiTheme="minorHAnsi" w:hAnsiTheme="minorHAnsi" w:cstheme="minorHAnsi"/>
          <w:b/>
          <w:color w:val="131313"/>
          <w:lang w:val="es-MX"/>
        </w:rPr>
        <w:t>a de contrato de arrendamiento,</w:t>
      </w:r>
      <w:r w:rsidR="008312F8" w:rsidRPr="009565E0">
        <w:rPr>
          <w:rFonts w:asciiTheme="minorHAnsi" w:hAnsiTheme="minorHAnsi" w:cstheme="minorHAnsi"/>
          <w:b/>
          <w:color w:val="131313"/>
          <w:lang w:val="es-MX"/>
        </w:rPr>
        <w:t xml:space="preserve"> copia</w:t>
      </w:r>
      <w:r w:rsidR="00C01A5F" w:rsidRPr="009565E0">
        <w:rPr>
          <w:rFonts w:asciiTheme="minorHAnsi" w:hAnsiTheme="minorHAnsi" w:cstheme="minorHAnsi"/>
          <w:b/>
          <w:color w:val="131313"/>
          <w:lang w:val="es-MX"/>
        </w:rPr>
        <w:t xml:space="preserve"> </w:t>
      </w:r>
      <w:r w:rsidR="00020BDD" w:rsidRPr="009565E0">
        <w:rPr>
          <w:rFonts w:asciiTheme="minorHAnsi" w:hAnsiTheme="minorHAnsi" w:cstheme="minorHAnsi"/>
          <w:b/>
          <w:color w:val="131313"/>
          <w:lang w:val="es-MX"/>
        </w:rPr>
        <w:t>reservación</w:t>
      </w:r>
      <w:r w:rsidR="00C01A5F" w:rsidRPr="009565E0">
        <w:rPr>
          <w:rFonts w:asciiTheme="minorHAnsi" w:hAnsiTheme="minorHAnsi" w:cstheme="minorHAnsi"/>
          <w:b/>
          <w:color w:val="131313"/>
          <w:lang w:val="es-MX"/>
        </w:rPr>
        <w:t xml:space="preserve"> de </w:t>
      </w:r>
      <w:r>
        <w:rPr>
          <w:rFonts w:asciiTheme="minorHAnsi" w:hAnsiTheme="minorHAnsi" w:cstheme="minorHAnsi"/>
          <w:b/>
          <w:color w:val="131313"/>
          <w:lang w:val="es-MX"/>
        </w:rPr>
        <w:t>H</w:t>
      </w:r>
      <w:r w:rsidR="00C01A5F" w:rsidRPr="009565E0">
        <w:rPr>
          <w:rFonts w:asciiTheme="minorHAnsi" w:hAnsiTheme="minorHAnsi" w:cstheme="minorHAnsi"/>
          <w:b/>
          <w:color w:val="131313"/>
          <w:lang w:val="es-MX"/>
        </w:rPr>
        <w:t>otel</w:t>
      </w:r>
      <w:r w:rsidR="00034123" w:rsidRPr="009565E0">
        <w:rPr>
          <w:rFonts w:asciiTheme="minorHAnsi" w:hAnsiTheme="minorHAnsi" w:cstheme="minorHAnsi"/>
          <w:b/>
          <w:color w:val="131313"/>
          <w:lang w:val="es-MX"/>
        </w:rPr>
        <w:t xml:space="preserve"> o declaración de </w:t>
      </w:r>
      <w:r w:rsidR="00020BDD" w:rsidRPr="009565E0">
        <w:rPr>
          <w:rFonts w:asciiTheme="minorHAnsi" w:hAnsiTheme="minorHAnsi" w:cstheme="minorHAnsi"/>
          <w:b/>
          <w:color w:val="131313"/>
          <w:lang w:val="es-MX"/>
        </w:rPr>
        <w:t>hospitalidad</w:t>
      </w:r>
      <w:r w:rsidR="00C01A5F" w:rsidRPr="009565E0">
        <w:rPr>
          <w:rFonts w:asciiTheme="minorHAnsi" w:hAnsiTheme="minorHAnsi" w:cstheme="minorHAnsi"/>
          <w:b/>
          <w:color w:val="131313"/>
          <w:lang w:val="es-MX"/>
        </w:rPr>
        <w:t>)</w:t>
      </w:r>
      <w:r>
        <w:rPr>
          <w:rFonts w:asciiTheme="minorHAnsi" w:hAnsiTheme="minorHAnsi" w:cstheme="minorHAnsi"/>
          <w:b/>
          <w:color w:val="131313"/>
          <w:lang w:val="es-MX"/>
        </w:rPr>
        <w:t>;</w:t>
      </w:r>
    </w:p>
    <w:p w14:paraId="114C2BEF" w14:textId="11868D13" w:rsidR="008F7EB6" w:rsidRPr="009565E0" w:rsidRDefault="00B263F3" w:rsidP="003803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proofErr w:type="spellStart"/>
      <w:r>
        <w:rPr>
          <w:rFonts w:asciiTheme="minorHAnsi" w:hAnsiTheme="minorHAnsi" w:cstheme="minorHAnsi"/>
          <w:b/>
          <w:lang w:val="en-US" w:eastAsia="es-ES"/>
        </w:rPr>
        <w:t>D</w:t>
      </w:r>
      <w:r w:rsidR="00C01A5F" w:rsidRPr="009565E0">
        <w:rPr>
          <w:rFonts w:asciiTheme="minorHAnsi" w:hAnsiTheme="minorHAnsi" w:cstheme="minorHAnsi"/>
          <w:b/>
          <w:lang w:val="en-US" w:eastAsia="es-ES"/>
        </w:rPr>
        <w:t>ocumentaci</w:t>
      </w:r>
      <w:r w:rsidR="00020BDD" w:rsidRPr="009565E0">
        <w:rPr>
          <w:rFonts w:asciiTheme="minorHAnsi" w:hAnsiTheme="minorHAnsi" w:cstheme="minorHAnsi"/>
          <w:b/>
          <w:lang w:val="en-US" w:eastAsia="es-ES"/>
        </w:rPr>
        <w:t>ó</w:t>
      </w:r>
      <w:r w:rsidR="00C01A5F" w:rsidRPr="009565E0">
        <w:rPr>
          <w:rFonts w:asciiTheme="minorHAnsi" w:hAnsiTheme="minorHAnsi" w:cstheme="minorHAnsi"/>
          <w:b/>
          <w:lang w:val="en-US" w:eastAsia="es-ES"/>
        </w:rPr>
        <w:t>n</w:t>
      </w:r>
      <w:proofErr w:type="spellEnd"/>
      <w:r w:rsidR="00C01A5F"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proofErr w:type="spellStart"/>
      <w:r w:rsidR="00C01A5F" w:rsidRPr="009565E0">
        <w:rPr>
          <w:rFonts w:asciiTheme="minorHAnsi" w:hAnsiTheme="minorHAnsi" w:cstheme="minorHAnsi"/>
          <w:b/>
          <w:lang w:val="en-US" w:eastAsia="es-ES"/>
        </w:rPr>
        <w:t>econ</w:t>
      </w:r>
      <w:r w:rsidR="00020BDD" w:rsidRPr="009565E0">
        <w:rPr>
          <w:rFonts w:asciiTheme="minorHAnsi" w:hAnsiTheme="minorHAnsi" w:cstheme="minorHAnsi"/>
          <w:b/>
          <w:lang w:val="en-US" w:eastAsia="es-ES"/>
        </w:rPr>
        <w:t>ó</w:t>
      </w:r>
      <w:r w:rsidR="00C01A5F" w:rsidRPr="009565E0">
        <w:rPr>
          <w:rFonts w:asciiTheme="minorHAnsi" w:hAnsiTheme="minorHAnsi" w:cstheme="minorHAnsi"/>
          <w:b/>
          <w:lang w:val="en-US" w:eastAsia="es-ES"/>
        </w:rPr>
        <w:t>mica</w:t>
      </w:r>
      <w:proofErr w:type="spellEnd"/>
      <w:r w:rsidR="00C01A5F" w:rsidRPr="009565E0">
        <w:rPr>
          <w:rFonts w:asciiTheme="minorHAnsi" w:hAnsiTheme="minorHAnsi" w:cstheme="minorHAnsi"/>
          <w:b/>
          <w:lang w:val="en-US" w:eastAsia="es-ES"/>
        </w:rPr>
        <w:t xml:space="preserve"> personal</w:t>
      </w:r>
      <w:r w:rsidR="008F7EB6" w:rsidRPr="009565E0">
        <w:rPr>
          <w:rFonts w:asciiTheme="minorHAnsi" w:hAnsiTheme="minorHAnsi" w:cstheme="minorHAnsi"/>
          <w:b/>
          <w:lang w:val="en-US" w:eastAsia="es-ES"/>
        </w:rPr>
        <w:t>:</w:t>
      </w:r>
    </w:p>
    <w:p w14:paraId="323E2E04" w14:textId="71DEDC61" w:rsidR="008F7EB6" w:rsidRPr="009565E0" w:rsidRDefault="008312F8" w:rsidP="008312F8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 w:rsidRPr="009565E0">
        <w:rPr>
          <w:rFonts w:asciiTheme="minorHAnsi" w:hAnsiTheme="minorHAnsi" w:cstheme="minorHAnsi"/>
          <w:b/>
          <w:color w:val="131313"/>
          <w:lang w:val="es-MX"/>
        </w:rPr>
        <w:t xml:space="preserve">CONSTANCIA DE TRABAJO o </w:t>
      </w:r>
      <w:r w:rsidR="00C01A5F" w:rsidRPr="009565E0">
        <w:rPr>
          <w:rFonts w:asciiTheme="minorHAnsi" w:hAnsiTheme="minorHAnsi" w:cstheme="minorHAnsi"/>
          <w:b/>
          <w:color w:val="131313"/>
          <w:lang w:val="es-MX"/>
        </w:rPr>
        <w:t>DECLARACION DEL CONTADOR</w:t>
      </w:r>
      <w:r w:rsidRPr="009565E0">
        <w:rPr>
          <w:rFonts w:asciiTheme="minorHAnsi" w:hAnsiTheme="minorHAnsi" w:cstheme="minorHAnsi"/>
          <w:b/>
          <w:color w:val="131313"/>
          <w:lang w:val="es-MX"/>
        </w:rPr>
        <w:t xml:space="preserve"> (detallar cargo, sueldo y </w:t>
      </w:r>
      <w:r w:rsidR="00020BDD" w:rsidRPr="009565E0">
        <w:rPr>
          <w:rFonts w:asciiTheme="minorHAnsi" w:hAnsiTheme="minorHAnsi" w:cstheme="minorHAnsi"/>
          <w:b/>
          <w:color w:val="131313"/>
          <w:lang w:val="es-MX"/>
        </w:rPr>
        <w:t>antigüedad</w:t>
      </w:r>
      <w:r w:rsidRPr="009565E0">
        <w:rPr>
          <w:rFonts w:asciiTheme="minorHAnsi" w:hAnsiTheme="minorHAnsi" w:cstheme="minorHAnsi"/>
          <w:b/>
          <w:color w:val="131313"/>
          <w:lang w:val="es-MX"/>
        </w:rPr>
        <w:t>)</w:t>
      </w:r>
      <w:r w:rsidR="00B263F3">
        <w:rPr>
          <w:rFonts w:asciiTheme="minorHAnsi" w:hAnsiTheme="minorHAnsi" w:cstheme="minorHAnsi"/>
          <w:b/>
          <w:color w:val="131313"/>
          <w:lang w:val="es-MX"/>
        </w:rPr>
        <w:t>;</w:t>
      </w:r>
    </w:p>
    <w:p w14:paraId="16782027" w14:textId="0DB96436" w:rsidR="008F7EB6" w:rsidRPr="009565E0" w:rsidRDefault="008312F8" w:rsidP="008F7EB6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 w:rsidRPr="009565E0">
        <w:rPr>
          <w:rFonts w:asciiTheme="minorHAnsi" w:hAnsiTheme="minorHAnsi" w:cstheme="minorHAnsi"/>
          <w:b/>
          <w:lang w:val="es-MX" w:eastAsia="es-ES"/>
        </w:rPr>
        <w:t>RECI</w:t>
      </w:r>
      <w:r w:rsidR="00020BDD" w:rsidRPr="009565E0">
        <w:rPr>
          <w:rFonts w:asciiTheme="minorHAnsi" w:hAnsiTheme="minorHAnsi" w:cstheme="minorHAnsi"/>
          <w:b/>
          <w:lang w:val="es-MX" w:eastAsia="es-ES"/>
        </w:rPr>
        <w:t>B</w:t>
      </w:r>
      <w:r w:rsidRPr="009565E0">
        <w:rPr>
          <w:rFonts w:asciiTheme="minorHAnsi" w:hAnsiTheme="minorHAnsi" w:cstheme="minorHAnsi"/>
          <w:b/>
          <w:lang w:val="es-MX" w:eastAsia="es-ES"/>
        </w:rPr>
        <w:t>O</w:t>
      </w:r>
      <w:r w:rsidR="00020BDD" w:rsidRPr="009565E0">
        <w:rPr>
          <w:rFonts w:asciiTheme="minorHAnsi" w:hAnsiTheme="minorHAnsi" w:cstheme="minorHAnsi"/>
          <w:b/>
          <w:lang w:val="es-MX" w:eastAsia="es-ES"/>
        </w:rPr>
        <w:t>S</w:t>
      </w:r>
      <w:r w:rsidRPr="009565E0">
        <w:rPr>
          <w:rFonts w:asciiTheme="minorHAnsi" w:hAnsiTheme="minorHAnsi" w:cstheme="minorHAnsi"/>
          <w:b/>
          <w:lang w:val="es-MX" w:eastAsia="es-ES"/>
        </w:rPr>
        <w:t xml:space="preserve"> DE NOMINA DE LOS ULTIMOS TRE MESES</w:t>
      </w:r>
      <w:r w:rsidR="00B263F3">
        <w:rPr>
          <w:rFonts w:asciiTheme="minorHAnsi" w:hAnsiTheme="minorHAnsi" w:cstheme="minorHAnsi"/>
          <w:b/>
          <w:lang w:val="es-MX" w:eastAsia="es-ES"/>
        </w:rPr>
        <w:t>;</w:t>
      </w:r>
    </w:p>
    <w:p w14:paraId="197643B3" w14:textId="1C461F8C" w:rsidR="008F7EB6" w:rsidRPr="009565E0" w:rsidRDefault="008312F8" w:rsidP="008F7EB6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 w:rsidRPr="009565E0">
        <w:rPr>
          <w:rFonts w:asciiTheme="minorHAnsi" w:hAnsiTheme="minorHAnsi" w:cstheme="minorHAnsi"/>
          <w:b/>
          <w:color w:val="131313"/>
          <w:lang w:val="es-MX"/>
        </w:rPr>
        <w:t>ESTADOS DE CUENTA DE LOS ULTIMOS TRES MESES</w:t>
      </w:r>
      <w:r w:rsidR="00B263F3">
        <w:rPr>
          <w:rFonts w:asciiTheme="minorHAnsi" w:hAnsiTheme="minorHAnsi" w:cstheme="minorHAnsi"/>
          <w:b/>
          <w:color w:val="131313"/>
          <w:lang w:val="es-MX"/>
        </w:rPr>
        <w:t>;</w:t>
      </w:r>
    </w:p>
    <w:p w14:paraId="690FE119" w14:textId="0E662A11" w:rsidR="003803E9" w:rsidRPr="009565E0" w:rsidRDefault="00B263F3" w:rsidP="008312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141414"/>
          <w:lang w:val="es-MX"/>
        </w:rPr>
      </w:pPr>
      <w:r>
        <w:rPr>
          <w:rFonts w:asciiTheme="minorHAnsi" w:hAnsiTheme="minorHAnsi" w:cstheme="minorHAnsi"/>
          <w:b/>
          <w:color w:val="141414"/>
          <w:lang w:val="es-MX"/>
        </w:rPr>
        <w:t>S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eguro médico con una cobertura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mínima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 de Euros 30,000 para gastos de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hospitalización</w:t>
      </w:r>
      <w:r w:rsidR="003803E9" w:rsidRPr="009565E0">
        <w:rPr>
          <w:rFonts w:asciiTheme="minorHAnsi" w:hAnsiTheme="minorHAnsi" w:cstheme="minorHAnsi"/>
          <w:b/>
          <w:color w:val="141414"/>
          <w:lang w:val="es-MX"/>
        </w:rPr>
        <w:t xml:space="preserve"> </w:t>
      </w:r>
    </w:p>
    <w:p w14:paraId="213B6954" w14:textId="1973942C" w:rsidR="008F7EB6" w:rsidRPr="009565E0" w:rsidRDefault="003803E9" w:rsidP="00C01A5F">
      <w:pPr>
        <w:pStyle w:val="Default"/>
        <w:rPr>
          <w:rFonts w:asciiTheme="minorHAnsi" w:hAnsiTheme="minorHAnsi" w:cstheme="minorHAnsi"/>
          <w:b/>
          <w:color w:val="141414"/>
          <w:lang w:val="es-MX"/>
        </w:rPr>
      </w:pPr>
      <w:r w:rsidRPr="009565E0">
        <w:rPr>
          <w:rFonts w:asciiTheme="minorHAnsi" w:hAnsiTheme="minorHAnsi" w:cstheme="minorHAnsi"/>
          <w:b/>
          <w:color w:val="141414"/>
          <w:lang w:val="es-MX"/>
        </w:rPr>
        <w:t xml:space="preserve">          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 xml:space="preserve">  </w:t>
      </w:r>
      <w:r w:rsidRPr="009565E0">
        <w:rPr>
          <w:rFonts w:asciiTheme="minorHAnsi" w:hAnsiTheme="minorHAnsi" w:cstheme="minorHAnsi"/>
          <w:b/>
          <w:color w:val="141414"/>
          <w:lang w:val="es-MX"/>
        </w:rPr>
        <w:t xml:space="preserve">de urgencia y </w:t>
      </w:r>
      <w:r w:rsidR="00020BDD" w:rsidRPr="009565E0">
        <w:rPr>
          <w:rFonts w:asciiTheme="minorHAnsi" w:hAnsiTheme="minorHAnsi" w:cstheme="minorHAnsi"/>
          <w:b/>
          <w:color w:val="141414"/>
          <w:lang w:val="es-MX"/>
        </w:rPr>
        <w:t>repatriación</w:t>
      </w:r>
      <w:r w:rsidR="00B263F3">
        <w:rPr>
          <w:rFonts w:asciiTheme="minorHAnsi" w:hAnsiTheme="minorHAnsi" w:cstheme="minorHAnsi"/>
          <w:b/>
          <w:color w:val="141414"/>
          <w:lang w:val="es-MX"/>
        </w:rPr>
        <w:t>;</w:t>
      </w:r>
    </w:p>
    <w:p w14:paraId="7F448EE8" w14:textId="0068784A" w:rsidR="008F7EB6" w:rsidRPr="009565E0" w:rsidRDefault="008312F8" w:rsidP="008312F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proofErr w:type="spellStart"/>
      <w:r w:rsidRPr="009565E0">
        <w:rPr>
          <w:rFonts w:asciiTheme="minorHAnsi" w:hAnsiTheme="minorHAnsi" w:cstheme="minorHAnsi"/>
          <w:b/>
          <w:lang w:val="en-US" w:eastAsia="es-ES"/>
        </w:rPr>
        <w:t>Copia</w:t>
      </w:r>
      <w:proofErr w:type="spellEnd"/>
      <w:r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proofErr w:type="spellStart"/>
      <w:r w:rsidRPr="009565E0">
        <w:rPr>
          <w:rFonts w:asciiTheme="minorHAnsi" w:hAnsiTheme="minorHAnsi" w:cstheme="minorHAnsi"/>
          <w:b/>
          <w:lang w:val="en-US" w:eastAsia="es-ES"/>
        </w:rPr>
        <w:t>acta</w:t>
      </w:r>
      <w:proofErr w:type="spellEnd"/>
      <w:r w:rsidRPr="009565E0">
        <w:rPr>
          <w:rFonts w:asciiTheme="minorHAnsi" w:hAnsiTheme="minorHAnsi" w:cstheme="minorHAnsi"/>
          <w:b/>
          <w:lang w:val="en-US" w:eastAsia="es-ES"/>
        </w:rPr>
        <w:t xml:space="preserve"> de </w:t>
      </w:r>
      <w:proofErr w:type="spellStart"/>
      <w:r w:rsidRPr="009565E0">
        <w:rPr>
          <w:rFonts w:asciiTheme="minorHAnsi" w:hAnsiTheme="minorHAnsi" w:cstheme="minorHAnsi"/>
          <w:b/>
          <w:lang w:val="en-US" w:eastAsia="es-ES"/>
        </w:rPr>
        <w:t>matrimonio</w:t>
      </w:r>
      <w:proofErr w:type="spellEnd"/>
      <w:r w:rsidR="00B263F3">
        <w:rPr>
          <w:rFonts w:asciiTheme="minorHAnsi" w:hAnsiTheme="minorHAnsi" w:cstheme="minorHAnsi"/>
          <w:b/>
          <w:lang w:val="en-US" w:eastAsia="es-ES"/>
        </w:rPr>
        <w:t>;</w:t>
      </w:r>
    </w:p>
    <w:p w14:paraId="042B60DB" w14:textId="77777777" w:rsidR="00034123" w:rsidRPr="009565E0" w:rsidRDefault="00020BDD" w:rsidP="00133C3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 w:rsidRPr="009565E0">
        <w:rPr>
          <w:rFonts w:asciiTheme="minorHAnsi" w:hAnsiTheme="minorHAnsi" w:cstheme="minorHAnsi"/>
          <w:b/>
          <w:lang w:val="es-MX" w:eastAsia="es-ES"/>
        </w:rPr>
        <w:t>Si el i</w:t>
      </w:r>
      <w:r w:rsidR="006702EA" w:rsidRPr="009565E0">
        <w:rPr>
          <w:rFonts w:asciiTheme="minorHAnsi" w:hAnsiTheme="minorHAnsi" w:cstheme="minorHAnsi"/>
          <w:b/>
          <w:lang w:val="es-MX" w:eastAsia="es-ES"/>
        </w:rPr>
        <w:t>nteresado/a</w:t>
      </w:r>
      <w:r w:rsidR="00034123" w:rsidRPr="009565E0">
        <w:rPr>
          <w:rFonts w:asciiTheme="minorHAnsi" w:hAnsiTheme="minorHAnsi" w:cstheme="minorHAnsi"/>
          <w:b/>
          <w:lang w:val="es-MX" w:eastAsia="es-ES"/>
        </w:rPr>
        <w:t xml:space="preserve"> viaja solo y </w:t>
      </w:r>
      <w:r w:rsidRPr="009565E0">
        <w:rPr>
          <w:rFonts w:asciiTheme="minorHAnsi" w:hAnsiTheme="minorHAnsi" w:cstheme="minorHAnsi"/>
          <w:b/>
          <w:lang w:val="es-MX" w:eastAsia="es-ES"/>
        </w:rPr>
        <w:t>está</w:t>
      </w:r>
      <w:r w:rsidR="006702EA" w:rsidRPr="009565E0">
        <w:rPr>
          <w:rFonts w:asciiTheme="minorHAnsi" w:hAnsiTheme="minorHAnsi" w:cstheme="minorHAnsi"/>
          <w:b/>
          <w:lang w:val="es-MX" w:eastAsia="es-ES"/>
        </w:rPr>
        <w:t xml:space="preserve"> a ca</w:t>
      </w:r>
      <w:r w:rsidR="00034123" w:rsidRPr="009565E0">
        <w:rPr>
          <w:rFonts w:asciiTheme="minorHAnsi" w:hAnsiTheme="minorHAnsi" w:cstheme="minorHAnsi"/>
          <w:b/>
          <w:lang w:val="es-MX" w:eastAsia="es-ES"/>
        </w:rPr>
        <w:t>rgo económicamente del conyugue:</w:t>
      </w:r>
      <w:r w:rsidR="006702EA" w:rsidRPr="009565E0">
        <w:rPr>
          <w:rFonts w:asciiTheme="minorHAnsi" w:hAnsiTheme="minorHAnsi" w:cstheme="minorHAnsi"/>
          <w:b/>
          <w:lang w:val="es-MX" w:eastAsia="es-ES"/>
        </w:rPr>
        <w:t xml:space="preserve"> </w:t>
      </w:r>
    </w:p>
    <w:p w14:paraId="0F2F6DBB" w14:textId="77777777" w:rsidR="00133C3D" w:rsidRPr="009565E0" w:rsidRDefault="00020BDD" w:rsidP="00034123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/>
          <w:lang w:val="es-MX" w:eastAsia="es-ES"/>
        </w:rPr>
      </w:pPr>
      <w:r w:rsidRPr="009565E0">
        <w:rPr>
          <w:rFonts w:asciiTheme="minorHAnsi" w:hAnsiTheme="minorHAnsi" w:cstheme="minorHAnsi"/>
          <w:b/>
          <w:color w:val="FF0000"/>
          <w:u w:val="single"/>
          <w:lang w:val="es-MX" w:eastAsia="es-ES"/>
        </w:rPr>
        <w:t>declaración</w:t>
      </w:r>
      <w:r w:rsidR="006702EA" w:rsidRPr="009565E0">
        <w:rPr>
          <w:rFonts w:asciiTheme="minorHAnsi" w:hAnsiTheme="minorHAnsi" w:cstheme="minorHAnsi"/>
          <w:b/>
          <w:color w:val="FF0000"/>
          <w:u w:val="single"/>
          <w:lang w:val="es-MX" w:eastAsia="es-ES"/>
        </w:rPr>
        <w:t xml:space="preserve"> notariada</w:t>
      </w:r>
      <w:r w:rsidR="006702EA" w:rsidRPr="009565E0">
        <w:rPr>
          <w:rFonts w:asciiTheme="minorHAnsi" w:hAnsiTheme="minorHAnsi" w:cstheme="minorHAnsi"/>
          <w:b/>
          <w:color w:val="FF0000"/>
          <w:lang w:val="es-MX" w:eastAsia="es-ES"/>
        </w:rPr>
        <w:t xml:space="preserve"> </w:t>
      </w:r>
      <w:r w:rsidR="006702EA" w:rsidRPr="009565E0">
        <w:rPr>
          <w:rFonts w:asciiTheme="minorHAnsi" w:hAnsiTheme="minorHAnsi" w:cstheme="minorHAnsi"/>
          <w:b/>
          <w:lang w:val="es-MX" w:eastAsia="es-ES"/>
        </w:rPr>
        <w:t xml:space="preserve">del conyugue que </w:t>
      </w:r>
      <w:r w:rsidR="00034123" w:rsidRPr="009565E0">
        <w:rPr>
          <w:rFonts w:asciiTheme="minorHAnsi" w:hAnsiTheme="minorHAnsi" w:cstheme="minorHAnsi"/>
          <w:b/>
          <w:lang w:val="es-MX" w:eastAsia="es-ES"/>
        </w:rPr>
        <w:t>se hace c</w:t>
      </w:r>
      <w:r w:rsidR="00133C3D" w:rsidRPr="009565E0">
        <w:rPr>
          <w:rFonts w:asciiTheme="minorHAnsi" w:hAnsiTheme="minorHAnsi" w:cstheme="minorHAnsi"/>
          <w:b/>
          <w:lang w:val="es-MX" w:eastAsia="es-ES"/>
        </w:rPr>
        <w:t>argo de los gastos eventuales</w:t>
      </w:r>
      <w:r w:rsidR="006702EA" w:rsidRPr="009565E0">
        <w:rPr>
          <w:rFonts w:asciiTheme="minorHAnsi" w:hAnsiTheme="minorHAnsi" w:cstheme="minorHAnsi"/>
          <w:b/>
          <w:lang w:val="es-MX" w:eastAsia="es-ES"/>
        </w:rPr>
        <w:t xml:space="preserve"> en el periodo de estancia</w:t>
      </w:r>
      <w:r w:rsidR="00133C3D" w:rsidRPr="009565E0">
        <w:rPr>
          <w:rFonts w:asciiTheme="minorHAnsi" w:hAnsiTheme="minorHAnsi" w:cstheme="minorHAnsi"/>
          <w:b/>
          <w:lang w:val="es-MX" w:eastAsia="es-ES"/>
        </w:rPr>
        <w:t xml:space="preserve"> en Italia</w:t>
      </w:r>
      <w:r w:rsidRPr="009565E0">
        <w:rPr>
          <w:rFonts w:asciiTheme="minorHAnsi" w:hAnsiTheme="minorHAnsi" w:cstheme="minorHAnsi"/>
          <w:b/>
          <w:lang w:val="es-MX" w:eastAsia="es-ES"/>
        </w:rPr>
        <w:t>.</w:t>
      </w:r>
    </w:p>
    <w:p w14:paraId="46418142" w14:textId="77777777" w:rsidR="00034123" w:rsidRPr="009565E0" w:rsidRDefault="00034123" w:rsidP="00133C3D">
      <w:pPr>
        <w:autoSpaceDE w:val="0"/>
        <w:autoSpaceDN w:val="0"/>
        <w:adjustRightInd w:val="0"/>
        <w:rPr>
          <w:rFonts w:asciiTheme="minorHAnsi" w:hAnsiTheme="minorHAnsi" w:cstheme="minorHAnsi"/>
          <w:lang w:val="es-MX" w:eastAsia="es-ES"/>
        </w:rPr>
      </w:pPr>
    </w:p>
    <w:p w14:paraId="77CF1728" w14:textId="77777777" w:rsidR="00B263F3" w:rsidRDefault="00034123" w:rsidP="000341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2060"/>
          <w:lang w:val="es-MX" w:eastAsia="es-ES"/>
        </w:rPr>
      </w:pPr>
      <w:r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>El/la interesado/a tiene que presentarse personalmente a la ventanilla de esta Oficina</w:t>
      </w:r>
    </w:p>
    <w:p w14:paraId="5A08944C" w14:textId="11E420E8" w:rsidR="00034123" w:rsidRPr="00B263F3" w:rsidRDefault="00034123" w:rsidP="000341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2060"/>
          <w:lang w:val="es-MX" w:eastAsia="es-ES"/>
        </w:rPr>
      </w:pPr>
      <w:r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>p</w:t>
      </w:r>
      <w:r w:rsidR="00020BDD"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>ara captar</w:t>
      </w:r>
      <w:r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 xml:space="preserve"> las huellas digitales.</w:t>
      </w:r>
    </w:p>
    <w:p w14:paraId="162E00DA" w14:textId="77777777" w:rsidR="00C01A5F" w:rsidRPr="00B263F3" w:rsidRDefault="00034123" w:rsidP="00B263F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2060"/>
          <w:lang w:val="es-MX" w:eastAsia="es-ES"/>
        </w:rPr>
      </w:pP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En caso 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de que ya lo haya hecho con algunos P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aíses de la U.E. en los últimos dos años </w:t>
      </w:r>
      <w:r w:rsidR="007B0DC4" w:rsidRPr="00B263F3">
        <w:rPr>
          <w:rFonts w:asciiTheme="minorHAnsi" w:hAnsiTheme="minorHAnsi" w:cstheme="minorHAnsi"/>
          <w:i/>
          <w:color w:val="002060"/>
          <w:lang w:val="es-MX" w:eastAsia="es-ES"/>
        </w:rPr>
        <w:t>puede tramitar la visa en cualquier Consulado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Ho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>norario de la Rep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ú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>blica incluy</w:t>
      </w:r>
      <w:r w:rsidR="007B0DC4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endo en la documentación 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>copia de la visa.</w:t>
      </w:r>
    </w:p>
    <w:p w14:paraId="7DE36B7B" w14:textId="77777777" w:rsidR="007B0DC4" w:rsidRPr="00B263F3" w:rsidRDefault="00EB349E" w:rsidP="00B263F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2060"/>
          <w:lang w:val="es-MX" w:eastAsia="es-ES"/>
        </w:rPr>
      </w:pP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>Esta Oficina tratar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á</w:t>
      </w:r>
      <w:r w:rsidR="007B0DC4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de sacar d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>e</w:t>
      </w:r>
      <w:r w:rsidR="007B0DC4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l 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S</w:t>
      </w:r>
      <w:r w:rsidR="007B0DC4" w:rsidRPr="00B263F3">
        <w:rPr>
          <w:rFonts w:asciiTheme="minorHAnsi" w:hAnsiTheme="minorHAnsi" w:cstheme="minorHAnsi"/>
          <w:i/>
          <w:color w:val="002060"/>
          <w:lang w:val="es-MX" w:eastAsia="es-ES"/>
        </w:rPr>
        <w:t>istema las huellas.</w:t>
      </w:r>
    </w:p>
    <w:p w14:paraId="189F480B" w14:textId="1F4AEAE9" w:rsidR="007B0DC4" w:rsidRPr="009565E0" w:rsidRDefault="007B0DC4" w:rsidP="00B263F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2060"/>
          <w:lang w:val="es-MX" w:eastAsia="es-ES"/>
        </w:rPr>
      </w:pP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>En caso no sea posible sacar d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>e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l 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S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>istema las huellas el/la interesado/a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t</w:t>
      </w:r>
      <w:r w:rsidR="007E2299">
        <w:rPr>
          <w:rFonts w:asciiTheme="minorHAnsi" w:hAnsiTheme="minorHAnsi" w:cstheme="minorHAnsi"/>
          <w:i/>
          <w:color w:val="002060"/>
          <w:lang w:val="es-MX" w:eastAsia="es-ES"/>
        </w:rPr>
        <w:t>endrá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que presentarse </w:t>
      </w:r>
      <w:r w:rsidR="007E2299">
        <w:rPr>
          <w:rFonts w:asciiTheme="minorHAnsi" w:hAnsiTheme="minorHAnsi" w:cstheme="minorHAnsi"/>
          <w:i/>
          <w:color w:val="002060"/>
          <w:lang w:val="es-MX" w:eastAsia="es-ES"/>
        </w:rPr>
        <w:t>a</w:t>
      </w:r>
      <w:r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la ventanilla de esta Oficina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en los días, </w:t>
      </w:r>
      <w:r w:rsidR="00EB349E"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 xml:space="preserve">Lunes, Martes </w:t>
      </w:r>
      <w:r w:rsidR="00EB349E" w:rsidRPr="00B263F3">
        <w:rPr>
          <w:rFonts w:asciiTheme="minorHAnsi" w:hAnsiTheme="minorHAnsi" w:cstheme="minorHAnsi"/>
          <w:bCs/>
          <w:i/>
          <w:color w:val="002060"/>
          <w:lang w:val="es-MX" w:eastAsia="es-ES"/>
        </w:rPr>
        <w:t>o</w:t>
      </w:r>
      <w:r w:rsidR="00EB349E"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 xml:space="preserve"> Jueves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d</w:t>
      </w:r>
      <w:r w:rsidR="007E2299">
        <w:rPr>
          <w:rFonts w:asciiTheme="minorHAnsi" w:hAnsiTheme="minorHAnsi" w:cstheme="minorHAnsi"/>
          <w:i/>
          <w:color w:val="002060"/>
          <w:lang w:val="es-MX" w:eastAsia="es-ES"/>
        </w:rPr>
        <w:t>e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9 a 10 de la mañana, </w:t>
      </w:r>
      <w:r w:rsidR="00EB349E" w:rsidRPr="00B263F3">
        <w:rPr>
          <w:rFonts w:asciiTheme="minorHAnsi" w:hAnsiTheme="minorHAnsi" w:cstheme="minorHAnsi"/>
          <w:b/>
          <w:i/>
          <w:color w:val="002060"/>
          <w:lang w:val="es-MX" w:eastAsia="es-ES"/>
        </w:rPr>
        <w:t>sin cita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>, presentando est</w:t>
      </w:r>
      <w:r w:rsidR="00020BDD" w:rsidRPr="00B263F3">
        <w:rPr>
          <w:rFonts w:asciiTheme="minorHAnsi" w:hAnsiTheme="minorHAnsi" w:cstheme="minorHAnsi"/>
          <w:i/>
          <w:color w:val="002060"/>
          <w:lang w:val="es-MX" w:eastAsia="es-ES"/>
        </w:rPr>
        <w:t>e</w:t>
      </w:r>
      <w:r w:rsidR="00EB349E" w:rsidRPr="00B263F3">
        <w:rPr>
          <w:rFonts w:asciiTheme="minorHAnsi" w:hAnsiTheme="minorHAnsi" w:cstheme="minorHAnsi"/>
          <w:i/>
          <w:color w:val="002060"/>
          <w:lang w:val="es-MX" w:eastAsia="es-ES"/>
        </w:rPr>
        <w:t xml:space="preserve"> formato.</w:t>
      </w:r>
    </w:p>
    <w:p w14:paraId="319B994D" w14:textId="77777777" w:rsidR="00EB349E" w:rsidRPr="009565E0" w:rsidRDefault="00EB349E" w:rsidP="00034123">
      <w:pPr>
        <w:pStyle w:val="Prrafodelista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lang w:val="es-MX" w:eastAsia="es-ES"/>
        </w:rPr>
      </w:pPr>
    </w:p>
    <w:p w14:paraId="12BA8273" w14:textId="4E419C44" w:rsidR="00B263F3" w:rsidRDefault="00B263F3" w:rsidP="00B263F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EastAsia" w:cs="Arial"/>
          <w:b/>
          <w:color w:val="FF0000"/>
          <w:u w:val="single"/>
          <w:lang w:val="es-MX" w:eastAsia="it-IT"/>
        </w:rPr>
      </w:pPr>
      <w:bookmarkStart w:id="0" w:name="_Hlk46692727"/>
      <w:r w:rsidRPr="00BE0D3B">
        <w:rPr>
          <w:rFonts w:eastAsiaTheme="minorEastAsia" w:cs="Arial"/>
          <w:b/>
          <w:color w:val="FF0000"/>
          <w:u w:val="single"/>
          <w:lang w:val="es-MX" w:eastAsia="it-IT"/>
        </w:rPr>
        <w:t>El costo de la visa es de € 6</w:t>
      </w:r>
      <w:r>
        <w:rPr>
          <w:rFonts w:eastAsiaTheme="minorEastAsia" w:cs="Arial"/>
          <w:b/>
          <w:color w:val="FF0000"/>
          <w:u w:val="single"/>
          <w:lang w:val="es-MX" w:eastAsia="it-IT"/>
        </w:rPr>
        <w:t>0</w:t>
      </w:r>
      <w:r w:rsidRPr="00BE0D3B">
        <w:rPr>
          <w:rFonts w:eastAsiaTheme="minorEastAsia" w:cs="Arial"/>
          <w:b/>
          <w:color w:val="FF0000"/>
          <w:u w:val="single"/>
          <w:lang w:val="es-MX" w:eastAsia="it-IT"/>
        </w:rPr>
        <w:t xml:space="preserve"> (</w:t>
      </w:r>
      <w:r>
        <w:rPr>
          <w:rFonts w:eastAsiaTheme="minorEastAsia" w:cs="Arial"/>
          <w:b/>
          <w:color w:val="FF0000"/>
          <w:u w:val="single"/>
          <w:lang w:val="es-MX" w:eastAsia="it-IT"/>
        </w:rPr>
        <w:t>sesenta</w:t>
      </w:r>
      <w:r w:rsidRPr="00BE0D3B">
        <w:rPr>
          <w:rFonts w:eastAsiaTheme="minorEastAsia" w:cs="Arial"/>
          <w:b/>
          <w:color w:val="FF0000"/>
          <w:u w:val="single"/>
          <w:lang w:val="es-MX" w:eastAsia="it-IT"/>
        </w:rPr>
        <w:t xml:space="preserve"> euros) que se pagan en PESOS MEXICANOS en EFECTIVO</w:t>
      </w:r>
      <w:r w:rsidRPr="00BE0D3B">
        <w:rPr>
          <w:rFonts w:eastAsiaTheme="minorEastAsia" w:cs="Arial"/>
          <w:color w:val="FF0000"/>
          <w:lang w:val="es-MX" w:eastAsia="it-IT"/>
        </w:rPr>
        <w:t xml:space="preserve">, </w:t>
      </w:r>
      <w:r w:rsidRPr="00BE0D3B">
        <w:rPr>
          <w:rFonts w:eastAsiaTheme="minorEastAsia" w:cs="Arial"/>
          <w:b/>
          <w:color w:val="FF0000"/>
          <w:u w:val="single"/>
          <w:lang w:val="es-MX" w:eastAsia="it-IT"/>
        </w:rPr>
        <w:t>el día de la cita</w:t>
      </w:r>
      <w:r w:rsidRPr="00BE0D3B">
        <w:rPr>
          <w:rFonts w:eastAsiaTheme="minorEastAsia" w:cs="Arial"/>
          <w:color w:val="FF0000"/>
          <w:lang w:val="es-MX" w:eastAsia="it-IT"/>
        </w:rPr>
        <w:t xml:space="preserve">, </w:t>
      </w:r>
      <w:r w:rsidRPr="00BE0D3B">
        <w:rPr>
          <w:rFonts w:eastAsiaTheme="minorEastAsia" w:cs="Arial"/>
          <w:b/>
          <w:color w:val="FF0000"/>
          <w:u w:val="single"/>
          <w:lang w:val="es-MX" w:eastAsia="it-IT"/>
        </w:rPr>
        <w:t>en la Ventanilla de Visas.</w:t>
      </w:r>
    </w:p>
    <w:p w14:paraId="4614CA66" w14:textId="77777777" w:rsidR="00C52781" w:rsidRPr="00C52781" w:rsidRDefault="00C52781" w:rsidP="00C52781">
      <w:pPr>
        <w:widowControl w:val="0"/>
        <w:autoSpaceDE w:val="0"/>
        <w:autoSpaceDN w:val="0"/>
        <w:adjustRightInd w:val="0"/>
        <w:ind w:left="360"/>
        <w:jc w:val="both"/>
        <w:rPr>
          <w:rFonts w:eastAsiaTheme="minorEastAsia" w:cs="Arial"/>
          <w:b/>
          <w:color w:val="FF0000"/>
          <w:u w:val="single"/>
          <w:lang w:val="es-MX" w:eastAsia="it-IT"/>
        </w:rPr>
      </w:pPr>
    </w:p>
    <w:p w14:paraId="4AD7946A" w14:textId="58DD501C" w:rsidR="00B263F3" w:rsidRPr="00BE0D3B" w:rsidRDefault="00B263F3" w:rsidP="00B263F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right="387"/>
        <w:rPr>
          <w:rFonts w:eastAsiaTheme="minorEastAsia" w:cs="Arial"/>
          <w:b/>
          <w:lang w:val="es-MX" w:eastAsia="it-IT"/>
        </w:rPr>
      </w:pPr>
      <w:r w:rsidRPr="00BE0D3B">
        <w:rPr>
          <w:rFonts w:eastAsiaTheme="minorEastAsia" w:cs="Arial"/>
          <w:b/>
          <w:lang w:val="es-MX" w:eastAsia="it-IT"/>
        </w:rPr>
        <w:t xml:space="preserve">Para reservar la cita:   </w:t>
      </w:r>
      <w:hyperlink r:id="rId6" w:history="1">
        <w:r w:rsidR="00C52781" w:rsidRPr="00230994">
          <w:rPr>
            <w:rStyle w:val="Hipervnculo"/>
            <w:rFonts w:eastAsiaTheme="minorEastAsia" w:cs="Arial"/>
            <w:lang w:val="es-MX" w:eastAsia="it-IT"/>
          </w:rPr>
          <w:t>https://prenotami</w:t>
        </w:r>
      </w:hyperlink>
      <w:r w:rsidR="00C52781">
        <w:rPr>
          <w:rStyle w:val="Hipervnculo"/>
          <w:rFonts w:eastAsiaTheme="minorEastAsia" w:cs="Arial"/>
          <w:lang w:val="es-MX" w:eastAsia="it-IT"/>
        </w:rPr>
        <w:t>.esteri.i</w:t>
      </w:r>
      <w:r w:rsidR="00B458D8">
        <w:rPr>
          <w:rStyle w:val="Hipervnculo"/>
          <w:rFonts w:eastAsiaTheme="minorEastAsia" w:cs="Arial"/>
          <w:lang w:val="es-MX" w:eastAsia="it-IT"/>
        </w:rPr>
        <w:t>t/</w:t>
      </w:r>
      <w:bookmarkStart w:id="1" w:name="_GoBack"/>
      <w:bookmarkEnd w:id="1"/>
    </w:p>
    <w:p w14:paraId="4B658405" w14:textId="77777777" w:rsidR="00B263F3" w:rsidRPr="00BE0D3B" w:rsidRDefault="00B263F3" w:rsidP="00B263F3">
      <w:pPr>
        <w:pStyle w:val="Prrafodelista"/>
        <w:widowControl w:val="0"/>
        <w:autoSpaceDE w:val="0"/>
        <w:autoSpaceDN w:val="0"/>
        <w:adjustRightInd w:val="0"/>
        <w:rPr>
          <w:rFonts w:eastAsiaTheme="minorEastAsia" w:cs="Arial"/>
          <w:b/>
          <w:bCs/>
          <w:lang w:val="es-MX" w:eastAsia="it-IT"/>
        </w:rPr>
      </w:pPr>
    </w:p>
    <w:p w14:paraId="25ACCA46" w14:textId="6712C109" w:rsidR="008F7EB6" w:rsidRPr="009565E0" w:rsidRDefault="00B263F3" w:rsidP="00B263F3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En el caso de que el interesado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 xml:space="preserve"> radi</w:t>
      </w:r>
      <w:r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que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 xml:space="preserve"> en el interior de la República Mexicana</w:t>
      </w:r>
      <w:r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,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 xml:space="preserve"> se sugiere adquirir una </w:t>
      </w:r>
      <w:r w:rsidRPr="00BE0D3B">
        <w:rPr>
          <w:rFonts w:eastAsiaTheme="minorEastAsia" w:cs="Arial"/>
          <w:b/>
          <w:bCs/>
          <w:i/>
          <w:color w:val="76923C" w:themeColor="accent3" w:themeShade="BF"/>
          <w:lang w:val="es-MX" w:eastAsia="it-IT"/>
        </w:rPr>
        <w:t xml:space="preserve">“guía DHL </w:t>
      </w:r>
      <w:proofErr w:type="spellStart"/>
      <w:r w:rsidRPr="00BE0D3B">
        <w:rPr>
          <w:rFonts w:eastAsiaTheme="minorEastAsia" w:cs="Arial"/>
          <w:b/>
          <w:bCs/>
          <w:i/>
          <w:color w:val="76923C" w:themeColor="accent3" w:themeShade="BF"/>
          <w:lang w:val="es-MX" w:eastAsia="it-IT"/>
        </w:rPr>
        <w:t>prepagada</w:t>
      </w:r>
      <w:proofErr w:type="spellEnd"/>
      <w:r w:rsidRPr="00BE0D3B">
        <w:rPr>
          <w:rFonts w:eastAsiaTheme="minorEastAsia" w:cs="Arial"/>
          <w:b/>
          <w:bCs/>
          <w:i/>
          <w:color w:val="76923C" w:themeColor="accent3" w:themeShade="BF"/>
          <w:lang w:val="es-MX" w:eastAsia="it-IT"/>
        </w:rPr>
        <w:t xml:space="preserve"> de retorno”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 xml:space="preserve"> que se entregaría en la Ventanilla de Visas</w:t>
      </w:r>
      <w:r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 xml:space="preserve"> 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el día de su cita</w:t>
      </w:r>
      <w:r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, para la posterior devolución de sus documentos en cuanto estén listos</w:t>
      </w:r>
      <w:r w:rsidRPr="00BE0D3B">
        <w:rPr>
          <w:rFonts w:eastAsiaTheme="minorEastAsia" w:cs="Arial"/>
          <w:b/>
          <w:bCs/>
          <w:color w:val="76923C" w:themeColor="accent3" w:themeShade="BF"/>
          <w:lang w:val="es-MX" w:eastAsia="it-IT"/>
        </w:rPr>
        <w:t>.</w:t>
      </w:r>
      <w:bookmarkEnd w:id="0"/>
    </w:p>
    <w:sectPr w:rsidR="008F7EB6" w:rsidRPr="009565E0" w:rsidSect="00582B82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27E"/>
    <w:multiLevelType w:val="hybridMultilevel"/>
    <w:tmpl w:val="8656F988"/>
    <w:lvl w:ilvl="0" w:tplc="2E7E00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CDF"/>
    <w:multiLevelType w:val="hybridMultilevel"/>
    <w:tmpl w:val="86748F18"/>
    <w:lvl w:ilvl="0" w:tplc="94203D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1BA"/>
    <w:multiLevelType w:val="hybridMultilevel"/>
    <w:tmpl w:val="CCE87F08"/>
    <w:lvl w:ilvl="0" w:tplc="B2E6B3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C573A1"/>
    <w:multiLevelType w:val="hybridMultilevel"/>
    <w:tmpl w:val="B1E2D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8EE"/>
    <w:multiLevelType w:val="hybridMultilevel"/>
    <w:tmpl w:val="24260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159"/>
    <w:multiLevelType w:val="hybridMultilevel"/>
    <w:tmpl w:val="8A00AA66"/>
    <w:lvl w:ilvl="0" w:tplc="B080C5A2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579D"/>
    <w:multiLevelType w:val="hybridMultilevel"/>
    <w:tmpl w:val="041014F8"/>
    <w:lvl w:ilvl="0" w:tplc="CFAA62AA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A3163"/>
    <w:multiLevelType w:val="hybridMultilevel"/>
    <w:tmpl w:val="3FD42A10"/>
    <w:lvl w:ilvl="0" w:tplc="32F4285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1"/>
    <w:rsid w:val="00020BDD"/>
    <w:rsid w:val="00034123"/>
    <w:rsid w:val="00047C45"/>
    <w:rsid w:val="00133C3D"/>
    <w:rsid w:val="001A0C48"/>
    <w:rsid w:val="001C690E"/>
    <w:rsid w:val="002C02CA"/>
    <w:rsid w:val="002C0CC5"/>
    <w:rsid w:val="00326CEA"/>
    <w:rsid w:val="003803E9"/>
    <w:rsid w:val="00384A5C"/>
    <w:rsid w:val="0039371F"/>
    <w:rsid w:val="00467C4D"/>
    <w:rsid w:val="00485894"/>
    <w:rsid w:val="004C7776"/>
    <w:rsid w:val="00511952"/>
    <w:rsid w:val="00536440"/>
    <w:rsid w:val="00582B82"/>
    <w:rsid w:val="005E5093"/>
    <w:rsid w:val="006000C6"/>
    <w:rsid w:val="006702EA"/>
    <w:rsid w:val="007A0494"/>
    <w:rsid w:val="007A6CD1"/>
    <w:rsid w:val="007B0DC4"/>
    <w:rsid w:val="007E2299"/>
    <w:rsid w:val="008312F8"/>
    <w:rsid w:val="008757EC"/>
    <w:rsid w:val="008D63CA"/>
    <w:rsid w:val="008E511F"/>
    <w:rsid w:val="008F7EB6"/>
    <w:rsid w:val="009565E0"/>
    <w:rsid w:val="00A22DD0"/>
    <w:rsid w:val="00AD3B21"/>
    <w:rsid w:val="00B2083A"/>
    <w:rsid w:val="00B263F3"/>
    <w:rsid w:val="00B458D8"/>
    <w:rsid w:val="00B53550"/>
    <w:rsid w:val="00B92FC3"/>
    <w:rsid w:val="00BB4E7E"/>
    <w:rsid w:val="00C01A5F"/>
    <w:rsid w:val="00C52781"/>
    <w:rsid w:val="00D25BBA"/>
    <w:rsid w:val="00D52A58"/>
    <w:rsid w:val="00D721FF"/>
    <w:rsid w:val="00DC12D7"/>
    <w:rsid w:val="00DC2ACB"/>
    <w:rsid w:val="00EB349E"/>
    <w:rsid w:val="00F544A6"/>
    <w:rsid w:val="00FC5C17"/>
    <w:rsid w:val="00FE2A91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F0E1"/>
  <w15:docId w15:val="{B4084411-D2BC-44CD-8DD4-6936A15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4A6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8F7E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it-IT" w:eastAsia="it-IT"/>
    </w:rPr>
  </w:style>
  <w:style w:type="paragraph" w:customStyle="1" w:styleId="Default">
    <w:name w:val="Default"/>
    <w:rsid w:val="00380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Hipervnculo">
    <w:name w:val="Hyperlink"/>
    <w:basedOn w:val="Fuentedeprrafopredeter"/>
    <w:uiPriority w:val="99"/>
    <w:unhideWhenUsed/>
    <w:rsid w:val="00C0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" TargetMode="External"/><Relationship Id="rId5" Type="http://schemas.openxmlformats.org/officeDocument/2006/relationships/hyperlink" Target="http://vistoperitalia.esteri.it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36</cp:revision>
  <cp:lastPrinted>2018-07-16T11:28:00Z</cp:lastPrinted>
  <dcterms:created xsi:type="dcterms:W3CDTF">2017-03-01T17:47:00Z</dcterms:created>
  <dcterms:modified xsi:type="dcterms:W3CDTF">2021-06-27T22:56:00Z</dcterms:modified>
</cp:coreProperties>
</file>